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17" w:lineRule="atLeast"/>
        <w:ind w:firstLine="2280" w:firstLineChars="600"/>
        <w:jc w:val="left"/>
        <w:outlineLvl w:val="2"/>
        <w:rPr>
          <w:rFonts w:ascii="微软雅黑" w:hAnsi="微软雅黑" w:eastAsia="微软雅黑" w:cs="宋体"/>
          <w:color w:val="418ACD"/>
          <w:kern w:val="0"/>
          <w:sz w:val="38"/>
          <w:szCs w:val="38"/>
        </w:rPr>
      </w:pPr>
      <w:r>
        <w:rPr>
          <w:rFonts w:hint="eastAsia" w:ascii="微软雅黑" w:hAnsi="微软雅黑" w:eastAsia="微软雅黑" w:cs="宋体"/>
          <w:color w:val="418ACD"/>
          <w:kern w:val="0"/>
          <w:sz w:val="38"/>
          <w:szCs w:val="38"/>
        </w:rPr>
        <w:t>毕业生就业协议鉴证</w:t>
      </w:r>
    </w:p>
    <w:tbl>
      <w:tblPr>
        <w:tblStyle w:val="2"/>
        <w:tblpPr w:leftFromText="180" w:rightFromText="180" w:vertAnchor="text" w:horzAnchor="margin" w:tblpXSpec="center" w:tblpY="130"/>
        <w:tblW w:w="9647" w:type="dxa"/>
        <w:tblInd w:w="0" w:type="dxa"/>
        <w:tblBorders>
          <w:top w:val="single" w:color="006C46" w:sz="12" w:space="0"/>
          <w:left w:val="single" w:color="006C46" w:sz="12" w:space="0"/>
          <w:bottom w:val="single" w:color="006C46" w:sz="12" w:space="0"/>
          <w:right w:val="single" w:color="006C46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8200"/>
      </w:tblGrid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</w:tblPrEx>
        <w:trPr>
          <w:trHeight w:val="834" w:hRule="atLeast"/>
        </w:trPr>
        <w:tc>
          <w:tcPr>
            <w:tcW w:w="144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8200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ind w:left="3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毕业生就业协议鉴证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44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办理条件</w:t>
            </w:r>
          </w:p>
        </w:tc>
        <w:tc>
          <w:tcPr>
            <w:tcW w:w="8200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ind w:left="3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巴彦淖尔私企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签订毕业生就业协议的应届毕业生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144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具体说明</w:t>
            </w:r>
          </w:p>
        </w:tc>
        <w:tc>
          <w:tcPr>
            <w:tcW w:w="8200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巴彦淖尔私企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签订毕业生就业协议的应届毕业生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2.填写格式请参照《普通高等学校毕业生就业协议书》（模板）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如有疑问可咨询0478-8527277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4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办理流程</w:t>
            </w:r>
          </w:p>
        </w:tc>
        <w:tc>
          <w:tcPr>
            <w:tcW w:w="8200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ind w:left="3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携带相应材料至窗口办理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ind w:left="3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毕业生将已鉴证的《毕业生就业协议》交还学校办理就业报到手续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4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所需材料</w:t>
            </w:r>
          </w:p>
        </w:tc>
        <w:tc>
          <w:tcPr>
            <w:tcW w:w="8200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tbl>
            <w:tblPr>
              <w:tblStyle w:val="2"/>
              <w:tblW w:w="5000" w:type="pct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8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9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7" w:lineRule="atLeast"/>
                    <w:ind w:left="300"/>
                    <w:jc w:val="left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1.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kern w:val="0"/>
                      <w:sz w:val="28"/>
                      <w:szCs w:val="28"/>
                    </w:rPr>
                    <w:t>《毕业生就业协议书》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须加盖企业名称的公章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7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7" w:lineRule="atLeast"/>
                    <w:ind w:left="300"/>
                    <w:jc w:val="left"/>
                    <w:textAlignment w:val="auto"/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2.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kern w:val="0"/>
                      <w:sz w:val="28"/>
                      <w:szCs w:val="28"/>
                    </w:rPr>
                    <w:t>《毕业生就业协议书》（所有联）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44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办理时限</w:t>
            </w:r>
          </w:p>
        </w:tc>
        <w:tc>
          <w:tcPr>
            <w:tcW w:w="8200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ind w:left="3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即时办理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44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时限说明</w:t>
            </w:r>
          </w:p>
        </w:tc>
        <w:tc>
          <w:tcPr>
            <w:tcW w:w="8200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ind w:left="3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44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8200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ind w:left="3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不收费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44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办理窗口</w:t>
            </w:r>
          </w:p>
        </w:tc>
        <w:tc>
          <w:tcPr>
            <w:tcW w:w="8200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ind w:left="3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巴彦淖尔市政务服务局五楼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人力资源中心服务大厅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44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8200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7" w:lineRule="atLeast"/>
              <w:ind w:left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478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8527277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8527257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343" w:tblpY="1113"/>
        <w:tblOverlap w:val="never"/>
        <w:tblW w:w="93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135"/>
        <w:gridCol w:w="851"/>
        <w:gridCol w:w="712"/>
        <w:gridCol w:w="284"/>
        <w:gridCol w:w="138"/>
        <w:gridCol w:w="713"/>
        <w:gridCol w:w="207"/>
        <w:gridCol w:w="72"/>
        <w:gridCol w:w="146"/>
        <w:gridCol w:w="988"/>
        <w:gridCol w:w="572"/>
        <w:gridCol w:w="562"/>
        <w:gridCol w:w="40"/>
        <w:gridCol w:w="472"/>
        <w:gridCol w:w="114"/>
        <w:gridCol w:w="88"/>
        <w:gridCol w:w="283"/>
        <w:gridCol w:w="137"/>
        <w:gridCol w:w="14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0" w:type="dxa"/>
            <w:vMerge w:val="restart"/>
            <w:textDirection w:val="tbRlV"/>
          </w:tcPr>
          <w:p>
            <w:pPr>
              <w:ind w:left="113" w:leftChars="54" w:right="113" w:firstLine="420" w:firstLineChars="2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乙         方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名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XXX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别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</w:t>
            </w:r>
          </w:p>
        </w:tc>
        <w:tc>
          <w:tcPr>
            <w:tcW w:w="10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0" w:type="dxa"/>
            <w:vMerge w:val="continue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0" w:type="dxa"/>
            <w:vMerge w:val="continue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毕业学校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XXX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    业</w:t>
            </w:r>
          </w:p>
        </w:tc>
        <w:tc>
          <w:tcPr>
            <w:tcW w:w="36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0" w:type="dxa"/>
            <w:vMerge w:val="continue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   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本/专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  制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3/4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大学时间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XXX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0" w:type="dxa"/>
            <w:vMerge w:val="continue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生 源 地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内蒙古</w:t>
            </w:r>
            <w:r>
              <w:rPr>
                <w:rFonts w:ascii="宋体" w:hAnsi="宋体" w:eastAsia="宋体"/>
                <w:color w:val="FF0000"/>
                <w:szCs w:val="21"/>
              </w:rPr>
              <w:t>………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(户口)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培养方式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全日制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   号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0" w:type="dxa"/>
            <w:vMerge w:val="continue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524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填家庭地址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015XXX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0" w:type="dxa"/>
            <w:vMerge w:val="continue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应聘方式</w:t>
            </w:r>
          </w:p>
        </w:tc>
        <w:tc>
          <w:tcPr>
            <w:tcW w:w="7801" w:type="dxa"/>
            <w:gridSpan w:val="18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□招聘会  □网络   □中介   □公开招考   □直接联系用人单位 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0" w:type="dxa"/>
            <w:vMerge w:val="restart"/>
            <w:textDirection w:val="tbRlV"/>
          </w:tcPr>
          <w:p>
            <w:pPr>
              <w:ind w:left="113" w:leftChars="54" w:right="113" w:firstLine="420" w:firstLineChars="2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甲         方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就业单位</w:t>
            </w:r>
          </w:p>
        </w:tc>
        <w:tc>
          <w:tcPr>
            <w:tcW w:w="411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XXX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组织机构代码</w:t>
            </w:r>
          </w:p>
        </w:tc>
        <w:tc>
          <w:tcPr>
            <w:tcW w:w="20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0" w:type="dxa"/>
            <w:vMerge w:val="continue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单位性质</w:t>
            </w:r>
          </w:p>
        </w:tc>
        <w:tc>
          <w:tcPr>
            <w:tcW w:w="7801" w:type="dxa"/>
            <w:gridSpan w:val="18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□党政机关  □事业单位  □国有企业   □非公有制企业   □部队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20" w:type="dxa"/>
            <w:vMerge w:val="continue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单位行业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单位所在地</w:t>
            </w:r>
          </w:p>
        </w:tc>
        <w:tc>
          <w:tcPr>
            <w:tcW w:w="467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0" w:type="dxa"/>
            <w:vMerge w:val="continue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    门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  系  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XXX</w:t>
            </w:r>
          </w:p>
        </w:tc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9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0" w:type="dxa"/>
            <w:vMerge w:val="continue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468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19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工作职位类    别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是否接收档案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是否接收户口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20" w:type="dxa"/>
            <w:vMerge w:val="continue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 到 证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签往单位</w:t>
            </w:r>
          </w:p>
        </w:tc>
        <w:tc>
          <w:tcPr>
            <w:tcW w:w="468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巴彦淖尔市人力资源和社会保障局</w:t>
            </w:r>
          </w:p>
        </w:tc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签往单位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 在 地</w:t>
            </w:r>
          </w:p>
        </w:tc>
        <w:tc>
          <w:tcPr>
            <w:tcW w:w="19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0" w:type="dxa"/>
            <w:vMerge w:val="continue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毕业生档案转寄详细地址</w:t>
            </w:r>
          </w:p>
        </w:tc>
        <w:tc>
          <w:tcPr>
            <w:tcW w:w="6238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巴彦淖尔市人力资源和社会保障局6015室</w:t>
            </w:r>
          </w:p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  <w:t>户籍所在地的旗县人社局，详见附件6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3118" w:type="dxa"/>
            <w:gridSpan w:val="4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甲方意见：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  <w:t>私企名称的公章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经办人：</w:t>
            </w:r>
          </w:p>
        </w:tc>
        <w:tc>
          <w:tcPr>
            <w:tcW w:w="3120" w:type="dxa"/>
            <w:gridSpan w:val="8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甲方上级主管部门（或地方毕业生就业主管部门）意见：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  <w:t>私企盖章后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可盖此处章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</w:t>
            </w:r>
          </w:p>
          <w:p>
            <w:pPr>
              <w:ind w:firstLine="1365" w:firstLineChars="65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  章</w:t>
            </w:r>
          </w:p>
          <w:p>
            <w:pPr>
              <w:ind w:firstLine="1260" w:firstLineChars="600"/>
              <w:rPr>
                <w:rFonts w:hint="eastAsia" w:ascii="宋体" w:hAnsi="宋体" w:eastAsia="宋体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 月     日</w:t>
            </w:r>
          </w:p>
        </w:tc>
        <w:tc>
          <w:tcPr>
            <w:tcW w:w="3118" w:type="dxa"/>
            <w:gridSpan w:val="8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乙方意见：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  名：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ind w:firstLine="1365" w:firstLineChars="65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   月    日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学校联系人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学校通讯地址</w:t>
            </w:r>
          </w:p>
        </w:tc>
        <w:tc>
          <w:tcPr>
            <w:tcW w:w="7801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4460" w:type="dxa"/>
            <w:gridSpan w:val="8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院（系）意见：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签   章</w:t>
            </w:r>
          </w:p>
          <w:p>
            <w:pPr>
              <w:ind w:left="2835" w:hanging="2835" w:hangingChars="135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ind w:left="2835" w:hanging="2835" w:hangingChars="135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年    月     日</w:t>
            </w:r>
          </w:p>
        </w:tc>
        <w:tc>
          <w:tcPr>
            <w:tcW w:w="4896" w:type="dxa"/>
            <w:gridSpan w:val="12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学校毕业生就业部门审核意见：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</w:t>
            </w:r>
          </w:p>
          <w:p>
            <w:pPr>
              <w:ind w:firstLine="2205" w:firstLineChars="105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    章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年    月    日</w:t>
            </w:r>
          </w:p>
        </w:tc>
      </w:tr>
    </w:tbl>
    <w:p>
      <w:pPr>
        <w:ind w:left="-708" w:leftChars="-337" w:firstLine="705" w:firstLineChars="196"/>
        <w:jc w:val="center"/>
        <w:rPr>
          <w:rFonts w:hint="eastAsia"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普通高等学校毕业生就业协议书（模板）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932DE"/>
    <w:rsid w:val="1B287A67"/>
    <w:rsid w:val="3DB17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2020-06-16T03:18:28Z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